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GROOVOLVER – GROOVE CULTURE FESTIVAL</w:t>
      </w:r>
    </w:p>
    <w:p>
      <w:r>
        <w:t>Kompletní produkční plán</w:t>
      </w:r>
    </w:p>
    <w:p>
      <w:r>
        <w:t>Datum: 25. 4. 2026</w:t>
      </w:r>
    </w:p>
    <w:p>
      <w:r>
        <w:t>Místo: MeetFactory, Praha</w:t>
      </w:r>
    </w:p>
    <w:p>
      <w:pPr>
        <w:pStyle w:val="Heading2"/>
      </w:pPr>
      <w:r>
        <w:t>1. Filosofie a koncepce projektu</w:t>
      </w:r>
    </w:p>
    <w:p>
      <w:r>
        <w:t>Groovolver je kurátorovaný groove culture festival propojující živé funkové kapely a moderní elektronickou scénu do dramaturgicky plynulé hudební evoluce. Cílem je vytvořit výjimečný, multisenzorický, taneční a emocionálně pozitivní zážitek. Festival kombinuje koncert, klubovou energii a show prvky – světla, projekce, scénografii, humor a nadsázku.</w:t>
      </w:r>
    </w:p>
    <w:p>
      <w:pPr>
        <w:pStyle w:val="Heading2"/>
      </w:pPr>
      <w:r>
        <w:t>2. Dramaturgie večera</w:t>
      </w:r>
    </w:p>
    <w:p>
      <w:r>
        <w:t>Hudební osa: Funk → Groove Brass → Hybrid Groove → Electro Groove → Funkyhouse / Jackin → Closing Groove.</w:t>
      </w:r>
    </w:p>
    <w:p>
      <w:r>
        <w:t>Struktura večera je postavena na postupné gradaci energie, plynulých přechodech a udržení tanečního parketu bez propadů.</w:t>
      </w:r>
    </w:p>
    <w:p>
      <w:pPr>
        <w:pStyle w:val="Heading2"/>
      </w:pPr>
      <w:r>
        <w:t>3. Line-up (finální struktura)</w:t>
      </w:r>
    </w:p>
    <w:p>
      <w:pPr>
        <w:pStyle w:val="ListBullet"/>
      </w:pPr>
      <w:r>
        <w:t>17:00–18:00  Opening DJ G-Point (aka Prenatal)</w:t>
      </w:r>
    </w:p>
    <w:p>
      <w:pPr>
        <w:pStyle w:val="ListBullet"/>
      </w:pPr>
      <w:r>
        <w:t>18:00–19:10  What the Funk – live (70 min)</w:t>
      </w:r>
    </w:p>
    <w:p>
      <w:pPr>
        <w:pStyle w:val="ListBullet"/>
      </w:pPr>
      <w:r>
        <w:t>19:10–19:40  DJ Samples – bridge</w:t>
      </w:r>
    </w:p>
    <w:p>
      <w:pPr>
        <w:pStyle w:val="ListBullet"/>
      </w:pPr>
      <w:r>
        <w:t>19:40–20:50  Vepřové komety – live (70 min)</w:t>
      </w:r>
    </w:p>
    <w:p>
      <w:pPr>
        <w:pStyle w:val="ListBullet"/>
      </w:pPr>
      <w:r>
        <w:t>20:50–21:20  DJ Samples – bridge</w:t>
      </w:r>
    </w:p>
    <w:p>
      <w:pPr>
        <w:pStyle w:val="ListBullet"/>
      </w:pPr>
      <w:r>
        <w:t>21:20–22:30  Top Dream Company – live (70 min)</w:t>
      </w:r>
    </w:p>
    <w:p>
      <w:pPr>
        <w:pStyle w:val="ListBullet"/>
      </w:pPr>
      <w:r>
        <w:t>22:30–23:00  DJ Samples – bridge</w:t>
      </w:r>
    </w:p>
    <w:p>
      <w:pPr>
        <w:pStyle w:val="ListBullet"/>
      </w:pPr>
      <w:r>
        <w:t>23:00–00:10  Skyline – live (70 min)</w:t>
      </w:r>
    </w:p>
    <w:p>
      <w:pPr>
        <w:pStyle w:val="ListBullet"/>
      </w:pPr>
      <w:r>
        <w:t>00:10–01:30  DJ Chris Sadler</w:t>
      </w:r>
    </w:p>
    <w:p>
      <w:pPr>
        <w:pStyle w:val="ListBullet"/>
      </w:pPr>
      <w:r>
        <w:t>01:30–02:50  DJ Nika 77</w:t>
      </w:r>
    </w:p>
    <w:p>
      <w:pPr>
        <w:pStyle w:val="ListBullet"/>
      </w:pPr>
      <w:r>
        <w:t>02:50–03:30+ Closing: Hedonix DJs (G-Point / Psyrix + guest)</w:t>
      </w:r>
    </w:p>
    <w:p>
      <w:pPr>
        <w:pStyle w:val="Heading2"/>
      </w:pPr>
      <w:r>
        <w:t>4. Technické zajištění</w:t>
      </w:r>
    </w:p>
    <w:p>
      <w:pPr>
        <w:pStyle w:val="Heading3"/>
      </w:pPr>
      <w:r>
        <w:t>4.1 Zvuk</w:t>
      </w:r>
    </w:p>
    <w:p>
      <w:r>
        <w:t>Systém: EAW – MeetFactory.</w:t>
      </w:r>
    </w:p>
    <w:p>
      <w:r>
        <w:t>In-ear monitoring dle riderů.</w:t>
      </w:r>
    </w:p>
    <w:p>
      <w:r>
        <w:t>Přestavby mezi kapelami: 30 minut.</w:t>
      </w:r>
    </w:p>
    <w:p>
      <w:pPr>
        <w:pStyle w:val="Heading3"/>
      </w:pPr>
      <w:r>
        <w:t>4.2 Světla</w:t>
      </w:r>
    </w:p>
    <w:p>
      <w:r>
        <w:t>Místní světelný park MeetFactory + lokální osvětlovač.</w:t>
      </w:r>
    </w:p>
    <w:p>
      <w:r>
        <w:t>Osvětlovači TDC a Skyline dle riderů.</w:t>
      </w:r>
    </w:p>
    <w:p>
      <w:r>
        <w:t>Dodatečná světla (20 000 Kč).</w:t>
      </w:r>
    </w:p>
    <w:p>
      <w:r>
        <w:t>Multicolor laser – vlastní.</w:t>
      </w:r>
    </w:p>
    <w:p>
      <w:pPr>
        <w:pStyle w:val="Heading3"/>
      </w:pPr>
      <w:r>
        <w:t>4.3 Video &amp; Projekce</w:t>
      </w:r>
    </w:p>
    <w:p>
      <w:r>
        <w:t>Hlavní VJ: centrální projekce, vizuální přechody, branding sekvence.</w:t>
      </w:r>
    </w:p>
    <w:p>
      <w:r>
        <w:t>TV štáb: cílené kamery na muzikanty, živý střih, postranní LED panely, přenos do lounge, kompletní videozáznam.</w:t>
      </w:r>
    </w:p>
    <w:p>
      <w:pPr>
        <w:pStyle w:val="Heading2"/>
      </w:pPr>
      <w:r>
        <w:t>5. Scénografie a vizuální identita</w:t>
      </w:r>
    </w:p>
    <w:p>
      <w:r>
        <w:t>Motiv vinylu jako centrální vizuální symbol. Diskokoule – dynamicky nasvícené. Možný stropní prvek (stylizovaný gramofon / vinyl). Brand sekvence (intro, přechody kapela–DJ, DJ–kapela).</w:t>
      </w:r>
    </w:p>
    <w:p>
      <w:pPr>
        <w:pStyle w:val="Heading2"/>
      </w:pPr>
      <w:r>
        <w:t>6. Lounge &amp; Joyout zóna</w:t>
      </w:r>
    </w:p>
    <w:p>
      <w:r>
        <w:t>Lounge: ozvučení z hlavní stage (nižší hlasitost), projekční přenos, světla, dekorace, logo.</w:t>
      </w:r>
    </w:p>
    <w:p>
      <w:r>
        <w:t>Joyout venku: stan, tichá hudba, dekorace, lavice/pohovky, ambientní projekce.</w:t>
      </w:r>
    </w:p>
    <w:p>
      <w:pPr>
        <w:pStyle w:val="Heading2"/>
      </w:pPr>
      <w:r>
        <w:t>7. Promotion &amp; marketingová strategie</w:t>
      </w:r>
    </w:p>
    <w:p>
      <w:pPr>
        <w:pStyle w:val="ListBullet"/>
      </w:pPr>
      <w:r>
        <w:t>1) Organická komunikace – web, FB událost, sociální sítě kapel, mailing listy.</w:t>
      </w:r>
    </w:p>
    <w:p>
      <w:pPr>
        <w:pStyle w:val="ListBullet"/>
      </w:pPr>
      <w:r>
        <w:t>2) Placená reklama – Facebook / Instagram (5 000 Kč).</w:t>
      </w:r>
    </w:p>
    <w:p>
      <w:pPr>
        <w:pStyle w:val="ListBullet"/>
      </w:pPr>
      <w:r>
        <w:t>3) Externí PR – Kuba Pirát (30 000 Kč) + mediální náklady (15 000 Kč).</w:t>
      </w:r>
    </w:p>
    <w:p>
      <w:pPr>
        <w:pStyle w:val="ListBullet"/>
      </w:pPr>
      <w:r>
        <w:t>4) Tisk postery / vizuály (5 000 Kč).</w:t>
      </w:r>
    </w:p>
    <w:p>
      <w:pPr>
        <w:pStyle w:val="ListBullet"/>
      </w:pPr>
      <w:r>
        <w:t>5) Official Media Partner – Radio ZUN (spoty zdarma, DJ bridge, rozhovory, playlist podpora).</w:t>
      </w:r>
    </w:p>
    <w:p>
      <w:pPr>
        <w:pStyle w:val="ListBullet"/>
      </w:pPr>
      <w:r>
        <w:t>6) Chris Sadler &amp; Nika 77 – podpora přes Dance Radio.</w:t>
      </w:r>
    </w:p>
    <w:p>
      <w:pPr>
        <w:pStyle w:val="ListBullet"/>
      </w:pPr>
      <w:r>
        <w:t>7) Záložní varianta – Radio 1 (rozhovor / soutěž / reklama v posledních 2 týdnech).</w:t>
      </w:r>
    </w:p>
    <w:p>
      <w:pPr>
        <w:pStyle w:val="Heading2"/>
      </w:pPr>
      <w:r>
        <w:t>8. Rozpočtový rámec (aktuální stav)</w:t>
      </w:r>
    </w:p>
    <w:p>
      <w:pPr>
        <w:pStyle w:val="ListBullet"/>
      </w:pPr>
      <w:r>
        <w:t>Top Dream Company – 80 000 Kč</w:t>
      </w:r>
    </w:p>
    <w:p>
      <w:pPr>
        <w:pStyle w:val="ListBullet"/>
      </w:pPr>
      <w:r>
        <w:t>Skyline – 70 000 Kč</w:t>
      </w:r>
    </w:p>
    <w:p>
      <w:pPr>
        <w:pStyle w:val="ListBullet"/>
      </w:pPr>
      <w:r>
        <w:t>What the Funk – 30 000 Kč</w:t>
      </w:r>
    </w:p>
    <w:p>
      <w:pPr>
        <w:pStyle w:val="ListBullet"/>
      </w:pPr>
      <w:r>
        <w:t>Vepřové komety – 20 000 Kč</w:t>
      </w:r>
    </w:p>
    <w:p>
      <w:pPr>
        <w:pStyle w:val="ListBullet"/>
      </w:pPr>
      <w:r>
        <w:t>DJ Chris Sadler – 8 000 Kč</w:t>
      </w:r>
    </w:p>
    <w:p>
      <w:pPr>
        <w:pStyle w:val="ListBullet"/>
      </w:pPr>
      <w:r>
        <w:t>DJ Nika 77 – 8 000 Kč</w:t>
      </w:r>
    </w:p>
    <w:p>
      <w:pPr>
        <w:pStyle w:val="ListBullet"/>
      </w:pPr>
      <w:r>
        <w:t>DJ Samples – 5 000 Kč</w:t>
      </w:r>
    </w:p>
    <w:p>
      <w:pPr>
        <w:pStyle w:val="ListBullet"/>
      </w:pPr>
      <w:r>
        <w:t>MeetFactory (včetně security) – 100 000 Kč</w:t>
      </w:r>
    </w:p>
    <w:p>
      <w:pPr>
        <w:pStyle w:val="ListBullet"/>
      </w:pPr>
      <w:r>
        <w:t>OSA – 40 000 Kč</w:t>
      </w:r>
    </w:p>
    <w:p>
      <w:pPr>
        <w:pStyle w:val="ListBullet"/>
      </w:pPr>
      <w:r>
        <w:t>LED + technická podpora – 20 000 Kč</w:t>
      </w:r>
    </w:p>
    <w:p>
      <w:pPr>
        <w:pStyle w:val="ListBullet"/>
      </w:pPr>
      <w:r>
        <w:t>Videoštáb – 10 000 Kč</w:t>
      </w:r>
    </w:p>
    <w:p>
      <w:pPr>
        <w:pStyle w:val="ListBullet"/>
      </w:pPr>
      <w:r>
        <w:t>Dodatečná světla – 20 000 Kč</w:t>
      </w:r>
    </w:p>
    <w:p>
      <w:pPr>
        <w:pStyle w:val="ListBullet"/>
      </w:pPr>
      <w:r>
        <w:t>Placená reklama – 5 000 Kč</w:t>
      </w:r>
    </w:p>
    <w:p>
      <w:pPr>
        <w:pStyle w:val="ListBullet"/>
      </w:pPr>
      <w:r>
        <w:t>Externí PR – 30 000 Kč</w:t>
      </w:r>
    </w:p>
    <w:p>
      <w:pPr>
        <w:pStyle w:val="ListBullet"/>
      </w:pPr>
      <w:r>
        <w:t>PR mediální náklady – 15 000 Kč</w:t>
      </w:r>
    </w:p>
    <w:p>
      <w:pPr>
        <w:pStyle w:val="ListBullet"/>
      </w:pPr>
      <w:r>
        <w:t>Postery – 5 000 Kč</w:t>
      </w:r>
    </w:p>
    <w:p>
      <w:pPr>
        <w:pStyle w:val="ListBullet"/>
      </w:pPr>
      <w:r>
        <w:t>Stagehands – 4 000 Kč</w:t>
      </w:r>
    </w:p>
    <w:p>
      <w:r>
        <w:t>Kapacita: 500–700 osob.</w:t>
      </w:r>
    </w:p>
    <w:p>
      <w:r>
        <w:t>Cenová struktura: 750 Kč / 890 Kč / 990 Kč.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